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omylny"/>
        <w:spacing w:lineRule="auto" w:line="276" w:before="0" w:after="46"/>
        <w:jc w:val="center"/>
        <w:rPr>
          <w:rFonts w:ascii="Times New Roman" w:hAnsi="Times New Roman"/>
        </w:rPr>
      </w:pPr>
      <w:r>
        <w:rPr>
          <w:rFonts w:ascii="Times New Roman" w:hAnsi="Times New Roman"/>
          <w:b/>
          <w:color w:val="000000"/>
          <w:sz w:val="28"/>
          <w:szCs w:val="28"/>
        </w:rPr>
        <w:t>Protokół nr 13</w:t>
      </w:r>
    </w:p>
    <w:p>
      <w:pPr>
        <w:pStyle w:val="Domylny"/>
        <w:spacing w:lineRule="auto" w:line="276" w:before="0" w:after="46"/>
        <w:jc w:val="center"/>
        <w:rPr>
          <w:rFonts w:ascii="Times New Roman" w:hAnsi="Times New Roman"/>
        </w:rPr>
      </w:pPr>
      <w:r>
        <w:rPr>
          <w:rFonts w:ascii="Times New Roman" w:hAnsi="Times New Roman"/>
          <w:b/>
          <w:color w:val="000000"/>
          <w:sz w:val="28"/>
          <w:szCs w:val="28"/>
        </w:rPr>
        <w:t>z posiedzenia Rady Olsztyńskich Seniorów</w:t>
      </w:r>
    </w:p>
    <w:p>
      <w:pPr>
        <w:pStyle w:val="Domylny"/>
        <w:spacing w:lineRule="auto" w:line="276" w:before="0" w:after="46"/>
        <w:jc w:val="center"/>
        <w:rPr>
          <w:rFonts w:ascii="Times New Roman" w:hAnsi="Times New Roman"/>
        </w:rPr>
      </w:pPr>
      <w:r>
        <w:rPr>
          <w:rFonts w:ascii="Times New Roman" w:hAnsi="Times New Roman"/>
          <w:b/>
          <w:color w:val="000000"/>
          <w:sz w:val="28"/>
          <w:szCs w:val="28"/>
        </w:rPr>
        <w:t>w dniu 12.01.2023 roku</w:t>
      </w:r>
    </w:p>
    <w:p>
      <w:pPr>
        <w:pStyle w:val="Normal"/>
        <w:jc w:val="both"/>
        <w:rPr>
          <w:rFonts w:ascii="Times New Roman" w:hAnsi="Times New Roman"/>
          <w:b w:val="false"/>
          <w:b w:val="false"/>
          <w:sz w:val="24"/>
          <w:szCs w:val="24"/>
        </w:rPr>
      </w:pPr>
      <w:r>
        <w:rPr>
          <w:rFonts w:ascii="Times New Roman" w:hAnsi="Times New Roman"/>
          <w:b w:val="false"/>
          <w:bCs w:val="false"/>
          <w:sz w:val="24"/>
          <w:szCs w:val="24"/>
          <w:u w:val="single"/>
        </w:rPr>
        <w:t>Porządek obrad</w:t>
      </w:r>
    </w:p>
    <w:p>
      <w:pPr>
        <w:pStyle w:val="ListParagraph"/>
        <w:widowControl/>
        <w:numPr>
          <w:ilvl w:val="0"/>
          <w:numId w:val="1"/>
        </w:numPr>
        <w:tabs>
          <w:tab w:val="clear" w:pos="708"/>
          <w:tab w:val="left" w:pos="390" w:leader="none"/>
        </w:tabs>
        <w:suppressAutoHyphens w:val="true"/>
        <w:bidi w:val="0"/>
        <w:spacing w:lineRule="auto" w:line="276" w:before="0" w:after="200"/>
        <w:ind w:left="0" w:right="0" w:hanging="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Otwarcie i przyjęcie porządku obrad</w:t>
      </w:r>
    </w:p>
    <w:p>
      <w:pPr>
        <w:pStyle w:val="ListParagraph"/>
        <w:widowControl/>
        <w:numPr>
          <w:ilvl w:val="0"/>
          <w:numId w:val="1"/>
        </w:numPr>
        <w:tabs>
          <w:tab w:val="clear" w:pos="708"/>
          <w:tab w:val="left" w:pos="450" w:leader="none"/>
        </w:tabs>
        <w:suppressAutoHyphens w:val="true"/>
        <w:bidi w:val="0"/>
        <w:spacing w:lineRule="auto" w:line="276" w:before="0" w:after="200"/>
        <w:ind w:left="0" w:right="0" w:hanging="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Odczytanie i przyjęcie protokołu Nr 12 z dnia 01.12.2022 r.</w:t>
      </w:r>
    </w:p>
    <w:p>
      <w:pPr>
        <w:pStyle w:val="ListParagraph"/>
        <w:widowControl/>
        <w:numPr>
          <w:ilvl w:val="0"/>
          <w:numId w:val="1"/>
        </w:numPr>
        <w:tabs>
          <w:tab w:val="clear" w:pos="708"/>
          <w:tab w:val="left" w:pos="450" w:leader="none"/>
        </w:tabs>
        <w:suppressAutoHyphens w:val="true"/>
        <w:bidi w:val="0"/>
        <w:spacing w:lineRule="auto" w:line="276" w:before="0" w:after="200"/>
        <w:ind w:left="0" w:right="0" w:hanging="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Wystąpienie zaproszonych gości:</w:t>
      </w:r>
    </w:p>
    <w:p>
      <w:pPr>
        <w:pStyle w:val="ListParagraph"/>
        <w:numPr>
          <w:ilvl w:val="0"/>
          <w:numId w:val="2"/>
        </w:numPr>
        <w:jc w:val="both"/>
        <w:rPr>
          <w:rFonts w:ascii="Times New Roman" w:hAnsi="Times New Roman"/>
          <w:b w:val="false"/>
          <w:b w:val="false"/>
          <w:bCs w:val="false"/>
          <w:sz w:val="24"/>
          <w:szCs w:val="24"/>
        </w:rPr>
      </w:pPr>
      <w:r>
        <w:rPr>
          <w:rFonts w:ascii="Times New Roman" w:hAnsi="Times New Roman"/>
          <w:b w:val="false"/>
          <w:bCs w:val="false"/>
          <w:sz w:val="24"/>
          <w:szCs w:val="24"/>
        </w:rPr>
        <w:t>Piotra  Grzymowicza –Prezydenta Miasta Olsztyna</w:t>
      </w:r>
    </w:p>
    <w:p>
      <w:pPr>
        <w:pStyle w:val="ListParagraph"/>
        <w:numPr>
          <w:ilvl w:val="0"/>
          <w:numId w:val="2"/>
        </w:numPr>
        <w:jc w:val="both"/>
        <w:rPr>
          <w:rFonts w:ascii="Times New Roman" w:hAnsi="Times New Roman"/>
          <w:b w:val="false"/>
          <w:b w:val="false"/>
          <w:bCs w:val="false"/>
          <w:sz w:val="24"/>
          <w:szCs w:val="24"/>
        </w:rPr>
      </w:pPr>
      <w:r>
        <w:rPr>
          <w:rFonts w:ascii="Times New Roman" w:hAnsi="Times New Roman"/>
          <w:b w:val="false"/>
          <w:bCs w:val="false"/>
          <w:sz w:val="24"/>
          <w:szCs w:val="24"/>
        </w:rPr>
        <w:t>Ewy Kaliszuk - Zastępcy Prezydenta Miasta Olsztyna</w:t>
      </w:r>
    </w:p>
    <w:p>
      <w:pPr>
        <w:pStyle w:val="ListParagraph"/>
        <w:numPr>
          <w:ilvl w:val="0"/>
          <w:numId w:val="2"/>
        </w:numPr>
        <w:jc w:val="both"/>
        <w:rPr>
          <w:rFonts w:ascii="Times New Roman" w:hAnsi="Times New Roman"/>
          <w:b w:val="false"/>
          <w:b w:val="false"/>
          <w:bCs w:val="false"/>
          <w:sz w:val="24"/>
          <w:szCs w:val="24"/>
        </w:rPr>
      </w:pPr>
      <w:r>
        <w:rPr>
          <w:rFonts w:ascii="Times New Roman" w:hAnsi="Times New Roman"/>
          <w:b w:val="false"/>
          <w:bCs w:val="false"/>
          <w:sz w:val="24"/>
          <w:szCs w:val="24"/>
        </w:rPr>
        <w:t>Roberta Szewczyka - Przewodniczącego Rady Miasta</w:t>
      </w:r>
    </w:p>
    <w:p>
      <w:pPr>
        <w:pStyle w:val="NoSpacing"/>
        <w:widowControl/>
        <w:numPr>
          <w:ilvl w:val="0"/>
          <w:numId w:val="1"/>
        </w:numPr>
        <w:tabs>
          <w:tab w:val="clear" w:pos="708"/>
          <w:tab w:val="left" w:pos="450" w:leader="none"/>
        </w:tabs>
        <w:suppressAutoHyphens w:val="true"/>
        <w:bidi w:val="0"/>
        <w:spacing w:lineRule="auto" w:line="24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Podsumowanie i przedstawienie informacji o działalności Zespołu ds. Edukacji, Kultury</w:t>
        <w:br/>
        <w:t>i Bezpieczeństwa przez koordynatorkę Zespołu Sabinę Marię Dąbrowską.</w:t>
      </w:r>
    </w:p>
    <w:p>
      <w:pPr>
        <w:pStyle w:val="NoSpacing"/>
        <w:widowControl/>
        <w:numPr>
          <w:ilvl w:val="0"/>
          <w:numId w:val="1"/>
        </w:numPr>
        <w:tabs>
          <w:tab w:val="clear" w:pos="708"/>
          <w:tab w:val="left" w:pos="390" w:leader="none"/>
        </w:tabs>
        <w:suppressAutoHyphens w:val="true"/>
        <w:bidi w:val="0"/>
        <w:spacing w:lineRule="auto" w:line="24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sz w:val="24"/>
          <w:szCs w:val="24"/>
        </w:rPr>
        <w:t>Przedstawienie informacji kolejnych koordynatorów innych Zespołów</w:t>
      </w:r>
    </w:p>
    <w:p>
      <w:pPr>
        <w:pStyle w:val="ListParagraph"/>
        <w:widowControl/>
        <w:numPr>
          <w:ilvl w:val="0"/>
          <w:numId w:val="1"/>
        </w:numPr>
        <w:tabs>
          <w:tab w:val="clear" w:pos="708"/>
          <w:tab w:val="left" w:pos="390" w:leader="none"/>
        </w:tabs>
        <w:suppressAutoHyphens w:val="true"/>
        <w:bidi w:val="0"/>
        <w:spacing w:lineRule="auto" w:line="276" w:before="0" w:after="200"/>
        <w:ind w:left="0" w:right="0" w:hanging="0"/>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Informacja do wiadomości o kolejnych terminach posiedzeń w 2023 r.</w:t>
      </w:r>
    </w:p>
    <w:p>
      <w:pPr>
        <w:pStyle w:val="ListParagraph"/>
        <w:widowControl/>
        <w:numPr>
          <w:ilvl w:val="0"/>
          <w:numId w:val="1"/>
        </w:numPr>
        <w:tabs>
          <w:tab w:val="clear" w:pos="708"/>
          <w:tab w:val="left" w:pos="390" w:leader="none"/>
        </w:tabs>
        <w:suppressAutoHyphens w:val="true"/>
        <w:bidi w:val="0"/>
        <w:spacing w:lineRule="auto" w:line="276" w:before="0" w:after="200"/>
        <w:ind w:left="0" w:right="0" w:hanging="57"/>
        <w:contextualSpacing/>
        <w:jc w:val="both"/>
        <w:rPr>
          <w:rFonts w:ascii="Times New Roman" w:hAnsi="Times New Roman"/>
          <w:b w:val="false"/>
          <w:b w:val="false"/>
          <w:bCs w:val="false"/>
          <w:sz w:val="24"/>
          <w:szCs w:val="24"/>
        </w:rPr>
      </w:pPr>
      <w:r>
        <w:rPr>
          <w:rFonts w:ascii="Times New Roman" w:hAnsi="Times New Roman"/>
          <w:b w:val="false"/>
          <w:bCs w:val="false"/>
          <w:sz w:val="24"/>
          <w:szCs w:val="24"/>
        </w:rPr>
        <w:t>Sprawy różne, dyskusje.</w:t>
      </w:r>
    </w:p>
    <w:p>
      <w:pPr>
        <w:pStyle w:val="Normal"/>
        <w:rPr>
          <w:sz w:val="24"/>
          <w:szCs w:val="24"/>
        </w:rPr>
      </w:pPr>
      <w:r>
        <w:rPr>
          <w:rFonts w:ascii="Times New Roman" w:hAnsi="Times New Roman"/>
          <w:b/>
          <w:sz w:val="24"/>
          <w:szCs w:val="24"/>
        </w:rPr>
        <w:t>Ad. 1.</w:t>
      </w:r>
    </w:p>
    <w:p>
      <w:pPr>
        <w:pStyle w:val="Normal"/>
        <w:spacing w:before="0" w:after="143"/>
        <w:jc w:val="both"/>
        <w:rPr>
          <w:rFonts w:ascii="Times New Roman" w:hAnsi="Times New Roman"/>
          <w:sz w:val="24"/>
          <w:szCs w:val="24"/>
        </w:rPr>
      </w:pPr>
      <w:r>
        <w:rPr>
          <w:rFonts w:ascii="Times New Roman" w:hAnsi="Times New Roman"/>
          <w:sz w:val="24"/>
          <w:szCs w:val="24"/>
        </w:rPr>
        <w:t>Przewodnicząca ROS Barbara Szpakowska-Bartyś powitała obecnych na posiedzeniu (lista obecności w załączeniu).</w:t>
      </w:r>
    </w:p>
    <w:p>
      <w:pPr>
        <w:pStyle w:val="Normal"/>
        <w:spacing w:before="0" w:after="86"/>
        <w:rPr>
          <w:rFonts w:ascii="Times New Roman" w:hAnsi="Times New Roman"/>
          <w:sz w:val="24"/>
          <w:szCs w:val="24"/>
        </w:rPr>
      </w:pPr>
      <w:r>
        <w:rPr>
          <w:rFonts w:ascii="Times New Roman" w:hAnsi="Times New Roman"/>
          <w:b/>
          <w:sz w:val="24"/>
          <w:szCs w:val="24"/>
        </w:rPr>
        <w:t>Ad. 2.</w:t>
      </w:r>
    </w:p>
    <w:p>
      <w:pPr>
        <w:pStyle w:val="Normal"/>
        <w:jc w:val="both"/>
        <w:rPr>
          <w:rFonts w:ascii="Times New Roman" w:hAnsi="Times New Roman"/>
          <w:sz w:val="24"/>
          <w:szCs w:val="24"/>
        </w:rPr>
      </w:pPr>
      <w:r>
        <w:rPr>
          <w:rFonts w:ascii="Times New Roman" w:hAnsi="Times New Roman"/>
          <w:sz w:val="24"/>
          <w:szCs w:val="24"/>
        </w:rPr>
        <w:t>Protokół Nr 12, który wszyscy członkowie ROS otrzymali drogą elektroniczną, został przyjęty bez uwag.</w:t>
      </w:r>
    </w:p>
    <w:p>
      <w:pPr>
        <w:pStyle w:val="Normal"/>
        <w:spacing w:before="0" w:after="86"/>
        <w:jc w:val="both"/>
        <w:rPr>
          <w:rFonts w:ascii="Times New Roman" w:hAnsi="Times New Roman"/>
          <w:sz w:val="24"/>
          <w:szCs w:val="24"/>
        </w:rPr>
      </w:pPr>
      <w:r>
        <w:rPr>
          <w:rFonts w:ascii="Times New Roman" w:hAnsi="Times New Roman"/>
          <w:b/>
          <w:sz w:val="24"/>
          <w:szCs w:val="24"/>
        </w:rPr>
        <w:t>Ad. 3</w:t>
      </w:r>
    </w:p>
    <w:p>
      <w:pPr>
        <w:pStyle w:val="Normal"/>
        <w:spacing w:before="0" w:after="29"/>
        <w:jc w:val="both"/>
        <w:rPr>
          <w:rFonts w:ascii="Times New Roman" w:hAnsi="Times New Roman"/>
          <w:sz w:val="24"/>
          <w:szCs w:val="24"/>
        </w:rPr>
      </w:pPr>
      <w:r>
        <w:rPr>
          <w:rFonts w:ascii="Times New Roman" w:hAnsi="Times New Roman"/>
          <w:sz w:val="24"/>
          <w:szCs w:val="24"/>
        </w:rPr>
        <w:t>Po powitaniu przybyłych na posiedzenie gości, głos zabrał Pan Prezydent Piotr Grzymowicz. Przedstawił zatwierdzony budżet miasta na rok 2023 oraz podstawowe realizacje dużych projektów takich jak zajezdnia tramwajowa, Urania, dwie nowe linie tramwajowe. Omówił również w skrócie  inwestycje, jakie zostaną dokonane w najbliższej przyszłości. Pan Prezydent wspomniał również o tym, że rok 2023 to rok 550- lecia urodzin Mikołaja Kopernika. Z tej okazji  w Olsztynie będą się odbywały liczne przedsięwzięcia: koncerty, kongresy, widowiska oraz inne wydarzenia. W budżecie miasta zabezpieczono również środki na rewitalizację wielu obiektów w tym olsztyńskiego Planetarium. Zachęcił także członków ROS do udziału w Olsztyńskim Budżecie Obywatelskim, do którego miasto ponownie przystąpiło. Po wystąpieniu Prezydenta, Sabina Maria Dąbrowska zrelacjonowała najistotniejsze przedsięwzięcia dokonane przez ROS w roku 2022. Były to spotkania</w:t>
        <w:br/>
        <w:t>z seniorami w Aquasferze, udział w dialogu międzypokoleniowym, opinie do uchwał Rady Miasta, współpraca z Panem Prezydentem na temat strategii Olsztyna, promocja Karty Seniora, obchody Europejskiego i Ogólnopolskiego Dnia Seniora, liczne wywiady</w:t>
        <w:br/>
        <w:t>w mediach, współpraca z Młodzieżową Radą Miasta, Społeczną  Radą Seniorów woj. Warmińsko-Mazurskiego, Organizacjami Pozarządowymi oraz wiele innych inicjatyw.</w:t>
      </w:r>
    </w:p>
    <w:p>
      <w:pPr>
        <w:pStyle w:val="Normal"/>
        <w:spacing w:before="0" w:after="0"/>
        <w:jc w:val="both"/>
        <w:rPr>
          <w:rFonts w:ascii="Times New Roman" w:hAnsi="Times New Roman"/>
          <w:sz w:val="24"/>
          <w:szCs w:val="24"/>
        </w:rPr>
      </w:pPr>
      <w:r>
        <w:rPr>
          <w:rFonts w:ascii="Times New Roman" w:hAnsi="Times New Roman"/>
          <w:sz w:val="24"/>
          <w:szCs w:val="24"/>
        </w:rPr>
        <w:t>Pani Prezydent Ewa Kaliszuk podziękowała za dotychczasową pracę i zapewniła, że zawsze będzie wspierać wszelkie działania Rady Olsztyńskich Seniorów. Przewodniczący Rady Miasta Robert Szewczyk podziękował za zaproszenie i za aktywność Rady Seniora, która jest bardzo potrzebna dla miasta Olsztyna.</w:t>
      </w:r>
    </w:p>
    <w:p>
      <w:pPr>
        <w:pStyle w:val="Normal"/>
        <w:spacing w:before="0" w:after="143"/>
        <w:jc w:val="both"/>
        <w:rPr>
          <w:rFonts w:ascii="Times New Roman" w:hAnsi="Times New Roman"/>
          <w:sz w:val="24"/>
          <w:szCs w:val="24"/>
        </w:rPr>
      </w:pPr>
      <w:r>
        <w:rPr>
          <w:rFonts w:ascii="Times New Roman" w:hAnsi="Times New Roman"/>
          <w:sz w:val="24"/>
          <w:szCs w:val="24"/>
        </w:rPr>
        <w:t>Następnie Pan Prezydent poprosił o pytania. Dotyczyły one drogi na Cmentarz w Dywitach, środków na ROS, przedłużenia umowy z Aquasferą, czystości parku  Kusocińskiego, olsztyńskiego targowiska, nowej lokalizacji biblioteki Planeta 11, możliwości korzystania</w:t>
        <w:br/>
        <w:t>z sali olsztyńskiego ratusza (wzorem lat ubiegłych) przez młodzież, aby mogła dzielić się swoim talentem z seniorami w ramach współpracy międzypokoleniowej.</w:t>
      </w:r>
      <w:r>
        <w:rPr>
          <w:rFonts w:ascii="Times New Roman" w:hAnsi="Times New Roman"/>
          <w:b/>
          <w:sz w:val="24"/>
          <w:szCs w:val="24"/>
        </w:rPr>
        <w:t xml:space="preserve"> </w:t>
      </w:r>
      <w:r>
        <w:rPr>
          <w:rFonts w:ascii="Times New Roman" w:hAnsi="Times New Roman"/>
          <w:sz w:val="24"/>
          <w:szCs w:val="24"/>
        </w:rPr>
        <w:t xml:space="preserve">Po wyczerpujących odpowiedziach na wszystkie pytania i złożeniu życzeń na nowy 2023 rok, goście opuścili posiedzenie. </w:t>
      </w:r>
    </w:p>
    <w:p>
      <w:pPr>
        <w:pStyle w:val="Normal"/>
        <w:spacing w:before="0" w:after="29"/>
        <w:jc w:val="both"/>
        <w:rPr>
          <w:rFonts w:ascii="Times New Roman" w:hAnsi="Times New Roman"/>
          <w:sz w:val="24"/>
          <w:szCs w:val="24"/>
        </w:rPr>
      </w:pPr>
      <w:r>
        <w:rPr>
          <w:rFonts w:ascii="Times New Roman" w:hAnsi="Times New Roman"/>
          <w:b/>
          <w:sz w:val="24"/>
          <w:szCs w:val="24"/>
        </w:rPr>
        <w:t>Ad. 4.</w:t>
      </w:r>
    </w:p>
    <w:p>
      <w:pPr>
        <w:pStyle w:val="Normal"/>
        <w:jc w:val="both"/>
        <w:rPr>
          <w:rFonts w:ascii="Times New Roman" w:hAnsi="Times New Roman"/>
          <w:sz w:val="24"/>
          <w:szCs w:val="24"/>
        </w:rPr>
      </w:pPr>
      <w:r>
        <w:rPr>
          <w:rFonts w:ascii="Times New Roman" w:hAnsi="Times New Roman"/>
          <w:sz w:val="24"/>
          <w:szCs w:val="24"/>
        </w:rPr>
        <w:t>Sabina Maria Dąbrowska przekazała Sprawozdanie z działalności Zespołu ds. Edukacji, Kultury i Bezpieczeństwa IV Kadencji ROS ( w załączniku)</w:t>
      </w:r>
    </w:p>
    <w:p>
      <w:pPr>
        <w:pStyle w:val="Normal"/>
        <w:spacing w:before="0" w:after="29"/>
        <w:jc w:val="both"/>
        <w:rPr>
          <w:rFonts w:ascii="Times New Roman" w:hAnsi="Times New Roman"/>
          <w:sz w:val="24"/>
          <w:szCs w:val="24"/>
        </w:rPr>
      </w:pPr>
      <w:r>
        <w:rPr>
          <w:rFonts w:ascii="Times New Roman" w:hAnsi="Times New Roman"/>
          <w:b/>
          <w:sz w:val="24"/>
          <w:szCs w:val="24"/>
        </w:rPr>
        <w:t>Ad. 5.</w:t>
      </w:r>
    </w:p>
    <w:p>
      <w:pPr>
        <w:pStyle w:val="Normal"/>
        <w:spacing w:before="0" w:after="86"/>
        <w:jc w:val="both"/>
        <w:rPr>
          <w:rFonts w:ascii="Times New Roman" w:hAnsi="Times New Roman"/>
          <w:sz w:val="24"/>
          <w:szCs w:val="24"/>
        </w:rPr>
      </w:pPr>
      <w:r>
        <w:rPr>
          <w:rFonts w:ascii="Times New Roman" w:hAnsi="Times New Roman"/>
          <w:sz w:val="24"/>
          <w:szCs w:val="24"/>
        </w:rPr>
        <w:t>W związku z nieobecnością na posiedzeniu koordynatorów innych zespołów tematycznych oraz brakiem czasu, tematu nie podjęto.</w:t>
      </w:r>
    </w:p>
    <w:p>
      <w:pPr>
        <w:pStyle w:val="Normal"/>
        <w:spacing w:before="0" w:after="29"/>
        <w:jc w:val="both"/>
        <w:rPr>
          <w:rFonts w:ascii="Times New Roman" w:hAnsi="Times New Roman"/>
          <w:sz w:val="24"/>
          <w:szCs w:val="24"/>
        </w:rPr>
      </w:pPr>
      <w:r>
        <w:rPr>
          <w:rFonts w:ascii="Times New Roman" w:hAnsi="Times New Roman"/>
          <w:b/>
          <w:sz w:val="24"/>
          <w:szCs w:val="24"/>
        </w:rPr>
        <w:t>Ad. 6.</w:t>
      </w:r>
    </w:p>
    <w:p>
      <w:pPr>
        <w:pStyle w:val="Normal"/>
        <w:spacing w:before="0" w:after="143"/>
        <w:jc w:val="both"/>
        <w:rPr>
          <w:rFonts w:ascii="Times New Roman" w:hAnsi="Times New Roman"/>
          <w:sz w:val="24"/>
          <w:szCs w:val="24"/>
        </w:rPr>
      </w:pPr>
      <w:r>
        <w:rPr>
          <w:rFonts w:ascii="Times New Roman" w:hAnsi="Times New Roman"/>
          <w:sz w:val="24"/>
          <w:szCs w:val="24"/>
        </w:rPr>
        <w:t>Następne spotkanie odbędzie się 02.02.2023 r. o godz. 11,00 w Aquasferze</w:t>
      </w:r>
    </w:p>
    <w:p>
      <w:pPr>
        <w:pStyle w:val="Normal"/>
        <w:spacing w:before="0" w:after="29"/>
        <w:jc w:val="both"/>
        <w:rPr>
          <w:rFonts w:ascii="Times New Roman" w:hAnsi="Times New Roman"/>
          <w:sz w:val="24"/>
          <w:szCs w:val="24"/>
        </w:rPr>
      </w:pPr>
      <w:r>
        <w:rPr>
          <w:rFonts w:ascii="Times New Roman" w:hAnsi="Times New Roman"/>
          <w:b/>
          <w:sz w:val="24"/>
          <w:szCs w:val="24"/>
        </w:rPr>
        <w:t>Ad. 7.</w:t>
      </w:r>
    </w:p>
    <w:p>
      <w:pPr>
        <w:pStyle w:val="Normal"/>
        <w:spacing w:before="0" w:after="0"/>
        <w:jc w:val="both"/>
        <w:rPr>
          <w:rFonts w:ascii="Times New Roman" w:hAnsi="Times New Roman"/>
          <w:sz w:val="24"/>
          <w:szCs w:val="24"/>
        </w:rPr>
      </w:pPr>
      <w:r>
        <w:rPr>
          <w:rFonts w:ascii="Times New Roman" w:hAnsi="Times New Roman"/>
          <w:sz w:val="24"/>
          <w:szCs w:val="24"/>
        </w:rPr>
        <w:t>Sabina Maria Dąbrowska poinformowała o propozycji Łukasza Ślusarczyka, dyrektora Miejskiej Biblioteki Publicznej. Będą to  spotkania w bibliotekach olsztyńskich z babciami</w:t>
        <w:br/>
        <w:t>i dziadkami z okazji ich święta. Dokładną informację Sabina Dąbrowska prześle wszystkim członkom ROS drogą elektroniczną.</w:t>
      </w:r>
    </w:p>
    <w:p>
      <w:pPr>
        <w:pStyle w:val="Normal"/>
        <w:spacing w:before="0" w:after="86"/>
        <w:jc w:val="both"/>
        <w:rPr>
          <w:rFonts w:ascii="Times New Roman" w:hAnsi="Times New Roman"/>
          <w:sz w:val="24"/>
          <w:szCs w:val="24"/>
        </w:rPr>
      </w:pPr>
      <w:r>
        <w:rPr>
          <w:rFonts w:ascii="Times New Roman" w:hAnsi="Times New Roman"/>
          <w:sz w:val="24"/>
          <w:szCs w:val="24"/>
        </w:rPr>
        <w:t>Sabina Maria Dąbrowska poinformowała ROS o koncercie karnawałowym, który odbędzie się 13.02.2023r. w sali nr 219 w olsztyńskim ratuszu. Będzie to występ uczniów i młodzieży Olsztyńskiej Szkoły Muzycznej I i II stopnia pod kierunkiem Agnieszki Sztuckiej.</w:t>
      </w:r>
    </w:p>
    <w:p>
      <w:pPr>
        <w:pStyle w:val="Normal"/>
        <w:jc w:val="both"/>
        <w:rPr>
          <w:rFonts w:ascii="Times New Roman" w:hAnsi="Times New Roman"/>
          <w:color w:val="000000"/>
          <w:sz w:val="24"/>
          <w:szCs w:val="24"/>
        </w:rPr>
      </w:pPr>
      <w:r>
        <w:rPr>
          <w:rFonts w:ascii="Times New Roman" w:hAnsi="Times New Roman"/>
          <w:color w:val="000000"/>
          <w:sz w:val="24"/>
          <w:szCs w:val="24"/>
        </w:rPr>
        <w:t xml:space="preserve">Sabina Maria Dąbrowska zrelacjonowała udział </w:t>
      </w:r>
      <w:r>
        <w:rPr>
          <w:rFonts w:cs="Segoe UI" w:ascii="Times New Roman" w:hAnsi="Times New Roman"/>
          <w:color w:val="000000"/>
          <w:sz w:val="24"/>
          <w:szCs w:val="24"/>
          <w:shd w:fill="FFFFFF" w:val="clear"/>
        </w:rPr>
        <w:t>w dniach 8 i 9 grudnia 2022 r. w dwudniowej Konferencji  Ogólnopolskiego Porozumienia Rad Seniorów w Krakowie. W wydarzeniu wzięli udział  liderzy Rad Seniorów z całej Polski, samorządowcy, przedstawiciele nauki, dbający  o dobrostan osób starszych. Podczas obrad mówiono o budowaniu  polityki  senioralnej, głównie o tym jakie działania na rzecz osób starszych powinny podejmować władze lokalne. Na tym protokół zakończono.</w:t>
      </w:r>
    </w:p>
    <w:p>
      <w:pPr>
        <w:pStyle w:val="Normal"/>
        <w:jc w:val="both"/>
        <w:rPr>
          <w:rFonts w:ascii="Times New Roman" w:hAnsi="Times New Roman"/>
          <w:color w:val="000000"/>
          <w:sz w:val="24"/>
          <w:szCs w:val="24"/>
        </w:rPr>
      </w:pPr>
      <w:r>
        <w:rPr>
          <w:rFonts w:ascii="Times New Roman" w:hAnsi="Times New Roman"/>
          <w:color w:val="000000"/>
          <w:sz w:val="24"/>
          <w:szCs w:val="24"/>
        </w:rPr>
      </w:r>
    </w:p>
    <w:p>
      <w:pPr>
        <w:pStyle w:val="Normal"/>
        <w:jc w:val="both"/>
        <w:rPr>
          <w:rFonts w:ascii="Times New Roman" w:hAnsi="Times New Roman"/>
          <w:sz w:val="24"/>
          <w:szCs w:val="24"/>
        </w:rPr>
      </w:pPr>
      <w:r>
        <w:rPr>
          <w:rFonts w:ascii="Times New Roman" w:hAnsi="Times New Roman"/>
          <w:sz w:val="24"/>
          <w:szCs w:val="24"/>
        </w:rPr>
        <w:t>Protokółowała                                                                 Przewodnicząca ROS</w:t>
      </w:r>
    </w:p>
    <w:p>
      <w:pPr>
        <w:pStyle w:val="Normal"/>
        <w:jc w:val="both"/>
        <w:rPr>
          <w:rFonts w:ascii="Times New Roman" w:hAnsi="Times New Roman"/>
          <w:sz w:val="24"/>
          <w:szCs w:val="24"/>
        </w:rPr>
      </w:pPr>
      <w:r>
        <w:rPr>
          <w:rFonts w:ascii="Times New Roman" w:hAnsi="Times New Roman"/>
          <w:sz w:val="24"/>
          <w:szCs w:val="24"/>
        </w:rPr>
        <w:t>Bożenna Wawrzyniak                                                 Barbara Szpakowska-Bartyś</w:t>
      </w:r>
    </w:p>
    <w:p>
      <w:pPr>
        <w:pStyle w:val="Normal"/>
        <w:jc w:val="both"/>
        <w:rPr>
          <w:rFonts w:ascii="Times New Roman" w:hAnsi="Times New Roman"/>
          <w:sz w:val="24"/>
          <w:szCs w:val="24"/>
        </w:rPr>
      </w:pPr>
      <w:r>
        <w:rPr>
          <w:rFonts w:ascii="Times New Roman" w:hAnsi="Times New Roman"/>
          <w:sz w:val="24"/>
          <w:szCs w:val="24"/>
        </w:rPr>
      </w:r>
    </w:p>
    <w:p>
      <w:pPr>
        <w:pStyle w:val="Normal"/>
        <w:spacing w:before="0" w:after="200"/>
        <w:jc w:val="both"/>
        <w:rPr>
          <w:rFonts w:ascii="Times New Roman" w:hAnsi="Times New Roman"/>
          <w:sz w:val="24"/>
          <w:szCs w:val="24"/>
        </w:rPr>
      </w:pPr>
      <w:r>
        <w:rPr>
          <w:rFonts w:ascii="Times New Roman" w:hAnsi="Times New Roman"/>
          <w:sz w:val="24"/>
          <w:szCs w:val="24"/>
        </w:rP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587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omylny" w:customStyle="1">
    <w:name w:val="Domyślny"/>
    <w:qFormat/>
    <w:rsid w:val="00d86144"/>
    <w:pPr>
      <w:widowControl/>
      <w:suppressAutoHyphens w:val="true"/>
      <w:overflowPunct w:val="false"/>
      <w:bidi w:val="0"/>
      <w:spacing w:lineRule="auto" w:line="252" w:before="0" w:after="160"/>
      <w:jc w:val="left"/>
    </w:pPr>
    <w:rPr>
      <w:rFonts w:ascii="Times New Roman" w:hAnsi="Times New Roman" w:eastAsia="SimSun" w:cs="Times New Roman"/>
      <w:color w:val="00000A"/>
      <w:kern w:val="0"/>
      <w:sz w:val="24"/>
      <w:szCs w:val="24"/>
      <w:lang w:val="pl-PL" w:eastAsia="zh-CN" w:bidi="hi-IN"/>
    </w:rPr>
  </w:style>
  <w:style w:type="paragraph" w:styleId="ListParagraph">
    <w:name w:val="List Paragraph"/>
    <w:basedOn w:val="Normal"/>
    <w:uiPriority w:val="34"/>
    <w:qFormat/>
    <w:rsid w:val="001d5872"/>
    <w:pPr>
      <w:spacing w:before="0" w:after="200"/>
      <w:ind w:left="720" w:hanging="0"/>
      <w:contextualSpacing/>
    </w:pPr>
    <w:rPr/>
  </w:style>
  <w:style w:type="paragraph" w:styleId="NoSpacing">
    <w:name w:val="No Spacing"/>
    <w:uiPriority w:val="1"/>
    <w:qFormat/>
    <w:rsid w:val="003f365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Application>LibreOffice/7.0.6.2$Windows_x86 LibreOffice_project/144abb84a525d8e30c9dbbefa69cbbf2d8d4ae3b</Application>
  <AppVersion>15.0000</AppVersion>
  <Pages>2</Pages>
  <Words>607</Words>
  <Characters>3955</Characters>
  <CharactersWithSpaces>4733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2023-01-13T14:55:00Z</dcterms:created>
  <dc:creator>Wawrzyniak</dc:creator>
  <dc:description/>
  <dc:language>pl-PL</dc:language>
  <cp:lastModifiedBy/>
  <dcterms:modified xsi:type="dcterms:W3CDTF">2023-02-02T09:17:09Z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file>