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00"/>
        <w:jc w:val="center"/>
        <w:rPr>
          <w:rFonts w:ascii="Times New Roman" w:hAnsi="Times New Roman"/>
          <w:b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Protokół  Nr 1</w:t>
      </w:r>
    </w:p>
    <w:p>
      <w:pPr>
        <w:pStyle w:val="Normal"/>
        <w:spacing w:lineRule="exact" w:line="300"/>
        <w:jc w:val="center"/>
        <w:rPr>
          <w:rFonts w:ascii="Times New Roman" w:hAnsi="Times New Roman"/>
          <w:b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z posiedzenia Rady Olsztyńskich Seniorów z dnia 16.12.2021 r.</w:t>
      </w:r>
    </w:p>
    <w:p>
      <w:pPr>
        <w:pStyle w:val="Normal"/>
        <w:spacing w:lineRule="exact" w:line="30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exact" w: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Pierwsze zebranie Rady Olsztyńskich Seniorów kadencji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2021 – 2023 </w:t>
      </w:r>
      <w:r>
        <w:rPr>
          <w:rFonts w:ascii="Times New Roman" w:hAnsi="Times New Roman"/>
          <w:color w:val="000000"/>
          <w:sz w:val="24"/>
          <w:szCs w:val="24"/>
        </w:rPr>
        <w:t xml:space="preserve">otworzyła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Pani </w:t>
      </w:r>
      <w:r>
        <w:rPr>
          <w:rFonts w:ascii="Times New Roman" w:hAnsi="Times New Roman"/>
          <w:color w:val="000000"/>
          <w:sz w:val="24"/>
          <w:szCs w:val="24"/>
        </w:rPr>
        <w:t>Wiceprezydent Olsztyna Ewa Kaliszuk, która przywitała nowo wybrany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ch</w:t>
      </w:r>
      <w:r>
        <w:rPr>
          <w:rFonts w:ascii="Times New Roman" w:hAnsi="Times New Roman"/>
          <w:color w:val="000000"/>
          <w:sz w:val="24"/>
          <w:szCs w:val="24"/>
        </w:rPr>
        <w:t xml:space="preserve"> członk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ów</w:t>
      </w:r>
      <w:r>
        <w:rPr>
          <w:rFonts w:ascii="Times New Roman" w:hAnsi="Times New Roman"/>
          <w:color w:val="000000"/>
          <w:sz w:val="24"/>
          <w:szCs w:val="24"/>
        </w:rPr>
        <w:t xml:space="preserve"> Rady Olsztyńskich Seniorów i wręczyła im Akty Powołania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na kadencję 2021-2023</w:t>
      </w:r>
      <w:r>
        <w:rPr>
          <w:rFonts w:ascii="Times New Roman" w:hAnsi="Times New Roman"/>
          <w:color w:val="000000"/>
          <w:sz w:val="24"/>
          <w:szCs w:val="24"/>
        </w:rPr>
        <w:t>.</w:t>
        <w:br/>
        <w:t>W spotkaniu uczestniczyła również Pani Dyrektor Wydziału Zdrowia i Polityki Społecznej Sylwia Rębiszewska – Piątek i opiekun ROS Izabela Hyrkowska.</w:t>
      </w:r>
    </w:p>
    <w:p>
      <w:pPr>
        <w:pStyle w:val="Normal"/>
        <w:spacing w:lineRule="exact" w: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ze Statutem Rady Olsztyńskich Seniorów na pierwszym posiedzeniu Rady przeprowadzone zostały wybory do Zarządu ROS.  W wyniku tajnego głosowania wy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brano: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exact" w: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ewodniczącego Rady Olsztyńskich Seniorów – Panią Barbarę Szpakowską Bartyś</w:t>
      </w:r>
    </w:p>
    <w:p>
      <w:pPr>
        <w:pStyle w:val="Normal"/>
        <w:spacing w:lineRule="exact" w:line="30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I wiceprzewodniczą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>cego -  Panią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Bożena Mazan,</w:t>
      </w:r>
    </w:p>
    <w:p>
      <w:pPr>
        <w:pStyle w:val="Normal"/>
        <w:spacing w:lineRule="exact" w:line="300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>II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wiceprzewodniczącego - Pana Leszek Biłas.</w:t>
      </w:r>
    </w:p>
    <w:p>
      <w:pPr>
        <w:pStyle w:val="Normal"/>
        <w:spacing w:lineRule="exact" w:line="300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>S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ekretarza ROS – Panią Bożennę Wawrzyniak.</w:t>
      </w:r>
    </w:p>
    <w:p>
      <w:pPr>
        <w:pStyle w:val="Normal"/>
        <w:spacing w:lineRule="exact" w: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 wyborach do Zarządu, rozpoczęła się dyskusja. </w:t>
      </w:r>
    </w:p>
    <w:p>
      <w:pPr>
        <w:pStyle w:val="Normal"/>
        <w:spacing w:lineRule="exact" w:line="30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Po przeprowadzonych wyborach Wiesław Nałęcz zasugerował, że Rada powinna spełniać rolę doradczą i opiniodawczą. Rada powinna współpracować z Prezydentem, Radą Miasta oraz jej poszczególnymi komisjami. </w:t>
      </w:r>
    </w:p>
    <w:p>
      <w:pPr>
        <w:pStyle w:val="Normal"/>
        <w:spacing w:lineRule="exact" w:line="30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Barbara Nikołajuk-Liberna zaproponowała, żeby comiesięczne spotkania ROS odbywały się w siedzibie Ratusza, a nie w Aquasferze przy ulicy Piłsudskiego. Lokal ten, którego zadaniem jest służenie seniorom, powinno utrzymywać miasto.</w:t>
      </w:r>
    </w:p>
    <w:p>
      <w:pPr>
        <w:pStyle w:val="Normal"/>
        <w:spacing w:lineRule="exact" w:line="30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Na zakończenie głos zabrał Wiesław Nałęcz, który zaproponował, żeby każdy członek Rady Olsztyńskich Seniorów przeczytał statut.                                                                                                  </w:t>
      </w:r>
    </w:p>
    <w:p>
      <w:pPr>
        <w:pStyle w:val="Normal"/>
        <w:spacing w:lineRule="exact" w:line="30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Pani Izabela H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yrkowska</w:t>
      </w:r>
      <w:r>
        <w:rPr>
          <w:rFonts w:ascii="Times New Roman" w:hAnsi="Times New Roman"/>
          <w:color w:val="000000"/>
          <w:sz w:val="24"/>
          <w:szCs w:val="24"/>
        </w:rPr>
        <w:t xml:space="preserve"> zobowiązała się, że każdemu członkowi ROS wyśle drogą mailową Statut Olsztyńskiej Rady Seniora.</w:t>
      </w:r>
    </w:p>
    <w:p>
      <w:pPr>
        <w:pStyle w:val="Normal"/>
        <w:spacing w:lineRule="exact" w:line="320"/>
        <w:jc w:val="both"/>
        <w:rPr/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Nie ustalono terminu kolejnego posiedzenia Rady Olsztyńskich Seniorów z uwagi na nieobecność Przewodniczącej Rady Olsztyńskich Seniorów Pani Barbary Szpakowskiej -Bartyś. O nowym terminie spotkania członkowie zostaną poinformowani pocztą mailową.</w:t>
      </w:r>
    </w:p>
    <w:p>
      <w:pPr>
        <w:pStyle w:val="Normal"/>
        <w:spacing w:lineRule="exact" w: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exact" w: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exact" w: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Protokółowała                                                                        Przewodnicząca ROS</w:t>
      </w:r>
    </w:p>
    <w:p>
      <w:pPr>
        <w:pStyle w:val="Normal"/>
        <w:spacing w:lineRule="exact" w: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Bożenna Wawrzyniak                                                          Barbara Szpakowska – Bartyś</w:t>
      </w:r>
    </w:p>
    <w:p>
      <w:pPr>
        <w:pStyle w:val="Normal"/>
        <w:spacing w:lineRule="exact" w:line="300" w:before="0" w:after="160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75e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f695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f695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LibreOffice/7.0.6.2$Windows_x86 LibreOffice_project/144abb84a525d8e30c9dbbefa69cbbf2d8d4ae3b</Application>
  <AppVersion>15.0000</AppVersion>
  <Pages>1</Pages>
  <Words>237</Words>
  <Characters>1645</Characters>
  <CharactersWithSpaces>2108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2021-12-16T17:52:00Z</dcterms:created>
  <dc:creator>Wawrzyniak</dc:creator>
  <dc:description/>
  <dc:language>pl-PL</dc:language>
  <cp:lastModifiedBy/>
  <dcterms:modified xsi:type="dcterms:W3CDTF">2022-02-21T12:24:06Z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