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y"/>
        <w:spacing w:lineRule="auto" w:line="276"/>
        <w:jc w:val="center"/>
        <w:rPr/>
      </w:pPr>
      <w:r>
        <w:rPr>
          <w:b/>
          <w:color w:val="000000"/>
          <w:sz w:val="28"/>
        </w:rPr>
        <w:t>Protokół Nr 5</w:t>
      </w:r>
    </w:p>
    <w:p>
      <w:pPr>
        <w:pStyle w:val="Domylny"/>
        <w:spacing w:lineRule="auto" w:line="276"/>
        <w:jc w:val="center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  <w:t xml:space="preserve">z posiedzenia Rady Olsztyńskich Seniorów </w:t>
      </w:r>
    </w:p>
    <w:p>
      <w:pPr>
        <w:pStyle w:val="Domylny"/>
        <w:spacing w:lineRule="auto" w:line="276"/>
        <w:jc w:val="center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  <w:t>w dniu 05.05.2022 roku</w:t>
      </w:r>
    </w:p>
    <w:p>
      <w:pPr>
        <w:pStyle w:val="Domylny"/>
        <w:spacing w:lineRule="auto" w:line="276"/>
        <w:rPr>
          <w:b/>
          <w:b/>
          <w:color w:val="FF0000"/>
          <w:sz w:val="28"/>
        </w:rPr>
      </w:pPr>
      <w:r>
        <w:rPr>
          <w:b/>
          <w:color w:val="FF0000"/>
          <w:sz w:val="28"/>
        </w:rPr>
      </w:r>
    </w:p>
    <w:p>
      <w:pPr>
        <w:pStyle w:val="Domylny"/>
        <w:spacing w:lineRule="auto" w:line="276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  <w:t>P</w:t>
      </w:r>
      <w:r>
        <w:rPr>
          <w:b/>
          <w:color w:val="000000"/>
          <w:sz w:val="28"/>
        </w:rPr>
        <w:t>orządek obrad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Otwarcie i przyjęcie porządku obrad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Przyjęcie protokołu Nr 4 z dnia 7.04.2022 r.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Wystąpienie zaproszonych gości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Przewodniczącego Rady Miasta Roberta Szewczyka 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Przewodniczącej Komisji Zdrowia, Opieki Społecznej i Polityki Senioralnej Ewy Zakrzewskiej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Wybór zespołu ds. Centrum Aktywnego Seniora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Wybór rzecznika ROS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Sprawy różne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Ad.1. </w:t>
      </w:r>
    </w:p>
    <w:p>
      <w:pPr>
        <w:pStyle w:val="NoSpacing"/>
        <w:jc w:val="both"/>
        <w:rPr/>
      </w:pPr>
      <w:r>
        <w:rPr>
          <w:sz w:val="28"/>
          <w:szCs w:val="28"/>
        </w:rPr>
        <w:t>Przewodnicząca Barbara Szpakowska-Bartyś powitała dyrektor Wydziału Zdrowia i Polityki Społecznej w Urzędzie Miasta Panią Sylwię Rembiszewską – Piątek oraz członków ROS.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/>
      </w:pPr>
      <w:r>
        <w:rPr>
          <w:b/>
          <w:sz w:val="28"/>
          <w:szCs w:val="28"/>
        </w:rPr>
        <w:t>Ad. 2</w:t>
      </w:r>
      <w:r>
        <w:rPr>
          <w:sz w:val="28"/>
          <w:szCs w:val="28"/>
        </w:rPr>
        <w:t xml:space="preserve">.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Protokół Nr 4 z dnia 7.04.2022 roku został przyjęty bez uwag.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/>
      </w:pPr>
      <w:r>
        <w:rPr>
          <w:b/>
          <w:sz w:val="28"/>
          <w:szCs w:val="28"/>
        </w:rPr>
        <w:t xml:space="preserve">Ad.3.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Przewodnicząca powitała przybyłych na posiedzenie gości, Panią Ewę Zakrzewską i Pana Roberta Szewczyka.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>
          <w:color w:val="000000" w:themeColor="text1"/>
          <w:sz w:val="28"/>
          <w:szCs w:val="28"/>
        </w:rPr>
        <w:t>Sabina Maria Dąbrowska zadała pytanie jakie są główne priorytety programu senioralnego Komisji Zdrowia, opieki Społecznej i Polityki Senioralnej.</w:t>
      </w:r>
    </w:p>
    <w:p>
      <w:pPr>
        <w:pStyle w:val="NoSpacing"/>
        <w:jc w:val="both"/>
        <w:rPr/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Ewa Zakrzewska przedstawiła w skrócie jakie przedsięwzięcia są w gestii komisji i oświadczyła, że liczy na pomysły i wsparcie oraz dobrą współpracę</w:t>
        <w:br/>
        <w:t>z ROS. Zapewniła, że jeżeli będą tematy senioralne to zaprosi członków ROS na posiedzenie Komisji Zdrowia, Opieki Społecznej i Polityki Senioralnej.</w:t>
      </w:r>
    </w:p>
    <w:p>
      <w:pPr>
        <w:pStyle w:val="NoSpacing"/>
        <w:jc w:val="both"/>
        <w:rPr/>
      </w:pPr>
      <w:r>
        <w:rPr>
          <w:color w:val="000000" w:themeColor="text1"/>
          <w:sz w:val="28"/>
          <w:szCs w:val="28"/>
        </w:rPr>
        <w:t xml:space="preserve">   </w:t>
      </w:r>
    </w:p>
    <w:p>
      <w:pPr>
        <w:pStyle w:val="NoSpacing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Robert Szewczyk również zapewnił, że jako Przewodniczący Rady Miasta ma wiele możliwości dobrej współpracy z Radą Olsztyńskich Seniorów. Poinformował, że jeżeli ROS będzie miała pomysł na jakikolwiek projekt to pomoże wspólnie go dopracować oraz poszukać środków finansowych.</w:t>
      </w:r>
    </w:p>
    <w:p>
      <w:pPr>
        <w:pStyle w:val="NoSpacing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Zapewnił również, że jeżeli na komisjach będą poruszane tematy senioralne, będzie informował przewodniczącą ROS oraz zapraszał na komisje członków ROS.</w:t>
      </w:r>
    </w:p>
    <w:p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>
      <w:pPr>
        <w:pStyle w:val="NoSpacing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Wiesław Nałęcz stwierdził, że wciąż jesteśmy pozbawieni udziału w procesie legislacyjnym Sesji Rady Miasta. Musimy od podstaw ułożyć współpracę</w:t>
        <w:br/>
        <w:t>z olsztyńskimi Radnymi, powinniśmy nasze posiedzenia odbywać przed obradami Komisji Zdrowia.</w:t>
      </w:r>
    </w:p>
    <w:p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Spacing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Robert Szewczyk zgodził się z Wiesławem Nałęczem, że Rada Seniorów powinna uczestniczyć w procesie legislacyjnym. Obiecał, że w czasie kiedy Radni otrzymają uchwałę na poziomie koncepcji to wówczas wyśle ją do Rady Olsztyńskich Seniorów.</w:t>
      </w:r>
    </w:p>
    <w:p>
      <w:pPr>
        <w:pStyle w:val="NoSpacing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Barbara Szpakowska – Bartyś podziękowała gościom za przybycie i za chęć współpracy z ROS</w:t>
      </w:r>
    </w:p>
    <w:p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Spacing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Ad.4.</w:t>
      </w:r>
    </w:p>
    <w:p>
      <w:pPr>
        <w:pStyle w:val="NoSpacing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 odbioru protokólarnego CAS zgłosiły się następujące osoby: Barbara Szpakowska – Bartyś, Barbara Nikołajuk – Liberna, Krystyna Dorosz, Sabina Maria Dąbrowska, Zofia Trzeciakiewicz, Anna Żygowska, Leszek Biłas, Bożena Mazan, Teresa Kowalczyk</w:t>
      </w:r>
    </w:p>
    <w:p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Spacing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Ad. 5</w:t>
      </w:r>
    </w:p>
    <w:p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 rzecznika ROS wybrano Bożennę Wawrzyniak</w:t>
      </w:r>
    </w:p>
    <w:p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Spacing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Ad. 6.</w:t>
      </w:r>
    </w:p>
    <w:p>
      <w:pPr>
        <w:pStyle w:val="NoSpacing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Sylwia Rembiszewska Piątek poinformowała, że w związku z deinstytucjonalizacją domów opieki społecznej będzie szansa na utworzenie Centrum Aktywnego Seniora.</w:t>
      </w:r>
    </w:p>
    <w:p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Spacing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Przyjęto </w:t>
      </w:r>
      <w:r>
        <w:rPr>
          <w:b/>
          <w:color w:val="000000" w:themeColor="text1"/>
          <w:sz w:val="28"/>
          <w:szCs w:val="28"/>
        </w:rPr>
        <w:t>wniosek</w:t>
      </w:r>
      <w:r>
        <w:rPr>
          <w:color w:val="000000" w:themeColor="text1"/>
          <w:sz w:val="28"/>
          <w:szCs w:val="28"/>
        </w:rPr>
        <w:t xml:space="preserve"> o zaproszenie na następne spotkanie dyrektor Miejskiego Ośrodka Pomocy Społecznej Elżbietę Skaskiewicz oraz przewodniczącego Związku Emerytów  Rencistów  i Inwalidów Henryka Świątkowskiego.</w:t>
      </w:r>
    </w:p>
    <w:p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Spacing"/>
        <w:jc w:val="both"/>
        <w:rPr>
          <w:color w:val="C00000"/>
          <w:sz w:val="28"/>
          <w:szCs w:val="28"/>
        </w:rPr>
      </w:pPr>
      <w:r>
        <w:rPr>
          <w:color w:val="000000" w:themeColor="text1"/>
          <w:sz w:val="28"/>
          <w:szCs w:val="28"/>
        </w:rPr>
        <w:t>Bożenna Wawrzyniak zaproponowała, aby połączyć Zespół ds. bytowych</w:t>
        <w:br/>
        <w:t>i przeciwdziałaniu wykluczeniu społecznego  z Zespołem ds. profilaktyki</w:t>
        <w:br/>
        <w:t xml:space="preserve">i promocji zdrowia, sportu i aktywności społecznej. Przewodnicząca Irena Krzynówek zaakceptowała tę propozycję. Rada przyjęła </w:t>
      </w:r>
      <w:r>
        <w:rPr>
          <w:b/>
          <w:color w:val="000000" w:themeColor="text1"/>
          <w:sz w:val="28"/>
          <w:szCs w:val="28"/>
        </w:rPr>
        <w:t>wniosek</w:t>
      </w:r>
      <w:r>
        <w:rPr>
          <w:color w:val="000000" w:themeColor="text1"/>
          <w:sz w:val="28"/>
          <w:szCs w:val="28"/>
        </w:rPr>
        <w:t xml:space="preserve"> o połączeniu tych dwóch zespołów .</w:t>
      </w:r>
    </w:p>
    <w:p>
      <w:pPr>
        <w:pStyle w:val="NoSpacing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Sabina Maria Dąbrowska  poinformowała, że 13.05. o godz. 8,15 odbędzie się spotkanie warsztatowe z panem Bartoszem Głuszakiem w Fosie przy ulicy </w:t>
      </w:r>
    </w:p>
    <w:p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Linki 3/4</w:t>
      </w:r>
    </w:p>
    <w:p>
      <w:pPr>
        <w:pStyle w:val="NoSpacing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Barbara Nikołajuk-Liberna poinformowała, że została zaproszona do zespołu roboczego prowadzonego przez Federację Organizacji Socjalnych w Olsztynie.  Celem projektu jest zmniejszenie zjawiska przemocy wobec seniorów poprzez opracowanie i upowszechnienie ścieżki postępowania , przeprowadzenie kampanii edukacyjnej oraz codzienne  wsparcie seniorów a także ich rodzin. Rolą projektu będzie monitorowanie sytuacji seniorów, podejmowanie interwencji podnoszących jakość życia, bezpieczeństwo i samodzielność osób starszych. </w:t>
      </w:r>
    </w:p>
    <w:p>
      <w:pPr>
        <w:pStyle w:val="NoSpacing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omylny"/>
        <w:spacing w:lineRule="auto" w:line="276"/>
        <w:jc w:val="center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616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mylny" w:customStyle="1">
    <w:name w:val="Domyślny"/>
    <w:qFormat/>
    <w:rsid w:val="004c00fe"/>
    <w:pPr>
      <w:widowControl/>
      <w:suppressAutoHyphens w:val="true"/>
      <w:overflowPunct w:val="true"/>
      <w:bidi w:val="0"/>
      <w:spacing w:lineRule="auto" w:line="252" w:before="0" w:after="160"/>
      <w:jc w:val="left"/>
    </w:pPr>
    <w:rPr>
      <w:rFonts w:ascii="Times New Roman" w:hAnsi="Times New Roman" w:eastAsia="SimSun" w:cs="Times New Roman"/>
      <w:color w:val="00000A"/>
      <w:kern w:val="0"/>
      <w:sz w:val="24"/>
      <w:szCs w:val="24"/>
      <w:lang w:eastAsia="zh-CN" w:bidi="hi-IN" w:val="pl-PL"/>
    </w:rPr>
  </w:style>
  <w:style w:type="paragraph" w:styleId="NoSpacing">
    <w:name w:val="No Spacing"/>
    <w:uiPriority w:val="1"/>
    <w:qFormat/>
    <w:rsid w:val="002e616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2e616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LibreOffice/7.0.6.2$Windows_x86 LibreOffice_project/144abb84a525d8e30c9dbbefa69cbbf2d8d4ae3b</Application>
  <AppVersion>15.0000</AppVersion>
  <Pages>3</Pages>
  <Words>508</Words>
  <Characters>3369</Characters>
  <CharactersWithSpaces>3862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2022-05-05T21:02:00Z</dcterms:created>
  <dc:creator>Wawrzyniak</dc:creator>
  <dc:description/>
  <dc:language>pl-PL</dc:language>
  <cp:lastModifiedBy/>
  <dcterms:modified xsi:type="dcterms:W3CDTF">2022-06-02T09:09:06Z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